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77BA" w14:textId="77777777" w:rsidR="009848CE" w:rsidRPr="009848CE" w:rsidRDefault="009848CE" w:rsidP="009848CE">
      <w:pPr>
        <w:spacing w:after="120" w:line="240" w:lineRule="auto"/>
        <w:rPr>
          <w:rFonts w:ascii="Times New Roman" w:eastAsia="Times New Roman" w:hAnsi="Times New Roman" w:cs="Times New Roman"/>
          <w:sz w:val="44"/>
          <w:szCs w:val="44"/>
          <w:lang w:eastAsia="lv-LV"/>
        </w:rPr>
      </w:pPr>
      <w:r w:rsidRPr="009848CE">
        <w:rPr>
          <w:rFonts w:ascii="Calibri" w:eastAsia="Calibri" w:hAnsi="Calibri" w:cs="Times New Roman"/>
          <w:noProof/>
        </w:rPr>
        <w:drawing>
          <wp:anchor distT="0" distB="0" distL="114300" distR="114300" simplePos="0" relativeHeight="251659264" behindDoc="1" locked="0" layoutInCell="1" allowOverlap="1" wp14:anchorId="582D26C7" wp14:editId="573588E4">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9848CE">
        <w:rPr>
          <w:rFonts w:ascii="Times New Roman" w:eastAsia="Times New Roman" w:hAnsi="Times New Roman" w:cs="Times New Roman"/>
          <w:b/>
          <w:sz w:val="44"/>
          <w:szCs w:val="44"/>
          <w:lang w:eastAsia="lv-LV"/>
        </w:rPr>
        <w:t>MADONAS NOVADA PAŠVALDĪBA</w:t>
      </w:r>
    </w:p>
    <w:p w14:paraId="35E90B0A" w14:textId="77777777" w:rsidR="009848CE" w:rsidRPr="009848CE" w:rsidRDefault="009848CE" w:rsidP="009848CE">
      <w:pPr>
        <w:spacing w:before="120" w:after="120" w:line="240" w:lineRule="auto"/>
        <w:jc w:val="center"/>
        <w:rPr>
          <w:rFonts w:ascii="Times New Roman" w:eastAsia="Times New Roman" w:hAnsi="Times New Roman" w:cs="Arial Unicode MS"/>
          <w:spacing w:val="20"/>
          <w:sz w:val="24"/>
          <w:szCs w:val="24"/>
          <w:lang w:eastAsia="lv-LV" w:bidi="lo-LA"/>
        </w:rPr>
      </w:pPr>
    </w:p>
    <w:p w14:paraId="48594AC3" w14:textId="77777777" w:rsidR="009848CE" w:rsidRPr="009848CE" w:rsidRDefault="009848CE" w:rsidP="009848CE">
      <w:pPr>
        <w:spacing w:before="120" w:after="0" w:line="240" w:lineRule="auto"/>
        <w:jc w:val="center"/>
        <w:rPr>
          <w:rFonts w:ascii="Times New Roman" w:eastAsia="Times New Roman" w:hAnsi="Times New Roman" w:cs="Times New Roman"/>
          <w:spacing w:val="20"/>
          <w:sz w:val="24"/>
          <w:szCs w:val="24"/>
          <w:lang w:eastAsia="lv-LV" w:bidi="lo-LA"/>
        </w:rPr>
      </w:pPr>
      <w:r w:rsidRPr="009848CE">
        <w:rPr>
          <w:rFonts w:ascii="Times New Roman" w:eastAsia="Times New Roman" w:hAnsi="Times New Roman" w:cs="Times New Roman"/>
          <w:spacing w:val="20"/>
          <w:sz w:val="24"/>
          <w:szCs w:val="24"/>
          <w:lang w:eastAsia="lv-LV" w:bidi="lo-LA"/>
        </w:rPr>
        <w:t>Reģ. Nr. 90000054572</w:t>
      </w:r>
    </w:p>
    <w:p w14:paraId="2495E34C" w14:textId="77777777" w:rsidR="009848CE" w:rsidRPr="009848CE" w:rsidRDefault="009848CE" w:rsidP="009848CE">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9848CE">
        <w:rPr>
          <w:rFonts w:ascii="Times New Roman" w:eastAsia="Calibri" w:hAnsi="Times New Roman" w:cs="Times New Roman"/>
          <w:spacing w:val="20"/>
          <w:sz w:val="24"/>
          <w:szCs w:val="24"/>
          <w:lang w:eastAsia="lv-LV"/>
        </w:rPr>
        <w:t>Saieta laukums 1, Madona, Madonas novads, LV-4801</w:t>
      </w:r>
    </w:p>
    <w:p w14:paraId="253DA6E3" w14:textId="77777777" w:rsidR="009848CE" w:rsidRPr="009848CE" w:rsidRDefault="009848CE" w:rsidP="009848CE">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9848CE">
        <w:rPr>
          <w:rFonts w:ascii="Times New Roman" w:eastAsia="Calibri" w:hAnsi="Times New Roman" w:cs="Times New Roman"/>
          <w:sz w:val="24"/>
          <w:szCs w:val="24"/>
          <w:lang w:eastAsia="lv-LV"/>
        </w:rPr>
        <w:t xml:space="preserve"> t. 64860090, e-pasts: pasts@madona.lv </w:t>
      </w:r>
    </w:p>
    <w:p w14:paraId="493828DB" w14:textId="77777777" w:rsidR="009848CE" w:rsidRPr="009848CE" w:rsidRDefault="009848CE" w:rsidP="009848CE">
      <w:pPr>
        <w:spacing w:after="0" w:line="240" w:lineRule="auto"/>
        <w:jc w:val="center"/>
        <w:rPr>
          <w:rFonts w:ascii="Times New Roman" w:eastAsia="Times New Roman" w:hAnsi="Times New Roman" w:cs="Arial Unicode MS"/>
          <w:b/>
          <w:bCs/>
          <w:caps/>
          <w:sz w:val="24"/>
          <w:szCs w:val="24"/>
          <w:lang w:eastAsia="lv-LV" w:bidi="lo-LA"/>
        </w:rPr>
      </w:pPr>
      <w:r w:rsidRPr="009848CE">
        <w:rPr>
          <w:rFonts w:ascii="Times New Roman" w:eastAsia="Times New Roman" w:hAnsi="Times New Roman" w:cs="Arial Unicode MS"/>
          <w:b/>
          <w:bCs/>
          <w:caps/>
          <w:sz w:val="24"/>
          <w:szCs w:val="24"/>
          <w:lang w:eastAsia="lv-LV" w:bidi="lo-LA"/>
        </w:rPr>
        <w:t>__________________________________________________________________________</w:t>
      </w:r>
    </w:p>
    <w:p w14:paraId="0A8443F6" w14:textId="77777777" w:rsidR="009848CE" w:rsidRPr="009848CE" w:rsidRDefault="009848CE" w:rsidP="009848CE">
      <w:pPr>
        <w:spacing w:after="0" w:line="240" w:lineRule="auto"/>
        <w:rPr>
          <w:rFonts w:ascii="Times New Roman" w:eastAsia="Times New Roman" w:hAnsi="Times New Roman" w:cs="Times New Roman"/>
          <w:sz w:val="24"/>
          <w:szCs w:val="24"/>
          <w:lang w:eastAsia="lv-LV"/>
        </w:rPr>
      </w:pPr>
    </w:p>
    <w:p w14:paraId="0F2FE526" w14:textId="77777777" w:rsidR="009848CE" w:rsidRPr="009848CE" w:rsidRDefault="009848CE" w:rsidP="009848CE">
      <w:pPr>
        <w:spacing w:after="0" w:line="240" w:lineRule="auto"/>
        <w:jc w:val="center"/>
        <w:rPr>
          <w:rFonts w:ascii="Times New Roman" w:eastAsia="Times New Roman" w:hAnsi="Times New Roman" w:cs="Times New Roman"/>
          <w:b/>
          <w:bCs/>
          <w:caps/>
          <w:sz w:val="24"/>
          <w:szCs w:val="24"/>
          <w:lang w:eastAsia="lv-LV" w:bidi="lo-LA"/>
        </w:rPr>
      </w:pPr>
      <w:r w:rsidRPr="009848CE">
        <w:rPr>
          <w:rFonts w:ascii="Times New Roman" w:eastAsia="Times New Roman" w:hAnsi="Times New Roman" w:cs="Times New Roman"/>
          <w:b/>
          <w:bCs/>
          <w:caps/>
          <w:sz w:val="24"/>
          <w:szCs w:val="24"/>
          <w:lang w:eastAsia="lv-LV" w:bidi="lo-LA"/>
        </w:rPr>
        <w:t>MADONAS NOVADA PAŠVALDĪBAS DOMES</w:t>
      </w:r>
    </w:p>
    <w:p w14:paraId="3B769FCC" w14:textId="77777777" w:rsidR="009848CE" w:rsidRPr="009848CE" w:rsidRDefault="009848CE" w:rsidP="009848CE">
      <w:pPr>
        <w:spacing w:after="0" w:line="240" w:lineRule="auto"/>
        <w:jc w:val="center"/>
        <w:rPr>
          <w:rFonts w:ascii="Times New Roman" w:eastAsia="Times New Roman" w:hAnsi="Times New Roman" w:cs="Times New Roman"/>
          <w:b/>
          <w:bCs/>
          <w:caps/>
          <w:sz w:val="24"/>
          <w:szCs w:val="24"/>
          <w:lang w:eastAsia="lv-LV" w:bidi="lo-LA"/>
        </w:rPr>
      </w:pPr>
      <w:r w:rsidRPr="009848CE">
        <w:rPr>
          <w:rFonts w:ascii="Times New Roman" w:eastAsia="Times New Roman" w:hAnsi="Times New Roman" w:cs="Times New Roman"/>
          <w:b/>
          <w:bCs/>
          <w:caps/>
          <w:sz w:val="24"/>
          <w:szCs w:val="24"/>
          <w:lang w:eastAsia="lv-LV" w:bidi="lo-LA"/>
        </w:rPr>
        <w:t>LĒMUMS</w:t>
      </w:r>
    </w:p>
    <w:p w14:paraId="50DD2967" w14:textId="77777777" w:rsidR="009848CE" w:rsidRPr="009848CE" w:rsidRDefault="009848CE" w:rsidP="009848CE">
      <w:pPr>
        <w:spacing w:after="0" w:line="240" w:lineRule="auto"/>
        <w:jc w:val="center"/>
        <w:rPr>
          <w:rFonts w:ascii="Times New Roman" w:eastAsia="Times New Roman" w:hAnsi="Times New Roman" w:cs="Times New Roman"/>
          <w:sz w:val="24"/>
          <w:szCs w:val="24"/>
          <w:lang w:eastAsia="lv-LV" w:bidi="lo-LA"/>
        </w:rPr>
      </w:pPr>
      <w:r w:rsidRPr="009848CE">
        <w:rPr>
          <w:rFonts w:ascii="Times New Roman" w:eastAsia="Times New Roman" w:hAnsi="Times New Roman" w:cs="Times New Roman"/>
          <w:sz w:val="24"/>
          <w:szCs w:val="24"/>
          <w:lang w:eastAsia="lv-LV" w:bidi="lo-LA"/>
        </w:rPr>
        <w:t>Madonā</w:t>
      </w:r>
    </w:p>
    <w:p w14:paraId="4F8A3B85" w14:textId="77777777" w:rsidR="009848CE" w:rsidRPr="009848CE" w:rsidRDefault="009848CE" w:rsidP="009848CE">
      <w:pPr>
        <w:spacing w:after="0" w:line="240" w:lineRule="auto"/>
        <w:rPr>
          <w:rFonts w:ascii="Times New Roman" w:eastAsia="Times New Roman" w:hAnsi="Times New Roman" w:cs="Times New Roman"/>
          <w:sz w:val="24"/>
          <w:szCs w:val="24"/>
          <w:lang w:eastAsia="lv-LV" w:bidi="lo-LA"/>
        </w:rPr>
      </w:pPr>
    </w:p>
    <w:p w14:paraId="051A34C3" w14:textId="1640C446" w:rsidR="009848CE" w:rsidRPr="009848CE" w:rsidRDefault="009848CE" w:rsidP="009848CE">
      <w:pPr>
        <w:spacing w:after="0" w:line="240" w:lineRule="auto"/>
        <w:jc w:val="both"/>
        <w:rPr>
          <w:rFonts w:ascii="Times New Roman" w:eastAsia="Arial Unicode MS" w:hAnsi="Times New Roman" w:cs="Times New Roman"/>
          <w:b/>
          <w:sz w:val="24"/>
          <w:szCs w:val="24"/>
          <w:lang w:eastAsia="lv-LV"/>
        </w:rPr>
      </w:pPr>
      <w:r w:rsidRPr="009848CE">
        <w:rPr>
          <w:rFonts w:ascii="Times New Roman" w:eastAsia="Arial Unicode MS" w:hAnsi="Times New Roman" w:cs="Times New Roman"/>
          <w:b/>
          <w:sz w:val="24"/>
          <w:szCs w:val="24"/>
          <w:lang w:eastAsia="lv-LV"/>
        </w:rPr>
        <w:t>2021.gada 21.septembrī</w:t>
      </w: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t xml:space="preserve">            </w:t>
      </w:r>
      <w:r w:rsidRPr="009848CE">
        <w:rPr>
          <w:rFonts w:ascii="Times New Roman" w:eastAsia="Arial Unicode MS" w:hAnsi="Times New Roman" w:cs="Times New Roman"/>
          <w:b/>
          <w:sz w:val="24"/>
          <w:szCs w:val="24"/>
          <w:lang w:eastAsia="lv-LV"/>
        </w:rPr>
        <w:tab/>
        <w:t>Nr.</w:t>
      </w:r>
      <w:r>
        <w:rPr>
          <w:rFonts w:ascii="Times New Roman" w:eastAsia="Arial Unicode MS" w:hAnsi="Times New Roman" w:cs="Times New Roman"/>
          <w:b/>
          <w:sz w:val="24"/>
          <w:szCs w:val="24"/>
          <w:lang w:eastAsia="lv-LV"/>
        </w:rPr>
        <w:t>194</w:t>
      </w:r>
    </w:p>
    <w:p w14:paraId="5966CF57" w14:textId="7064D3DF" w:rsidR="009848CE" w:rsidRPr="009848CE" w:rsidRDefault="009848CE" w:rsidP="009848C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r>
      <w:r w:rsidRPr="009848CE">
        <w:rPr>
          <w:rFonts w:ascii="Times New Roman" w:eastAsia="Arial Unicode MS" w:hAnsi="Times New Roman" w:cs="Times New Roman"/>
          <w:b/>
          <w:sz w:val="24"/>
          <w:szCs w:val="24"/>
          <w:lang w:eastAsia="lv-LV"/>
        </w:rPr>
        <w:tab/>
        <w:t xml:space="preserve">     </w:t>
      </w:r>
      <w:r w:rsidRPr="009848CE">
        <w:rPr>
          <w:rFonts w:ascii="Times New Roman" w:eastAsia="Arial Unicode MS" w:hAnsi="Times New Roman" w:cs="Times New Roman"/>
          <w:sz w:val="24"/>
          <w:szCs w:val="24"/>
          <w:lang w:eastAsia="lv-LV"/>
        </w:rPr>
        <w:t xml:space="preserve">(protokols Nr.10, </w:t>
      </w:r>
      <w:r>
        <w:rPr>
          <w:rFonts w:ascii="Times New Roman" w:eastAsia="Arial Unicode MS" w:hAnsi="Times New Roman" w:cs="Times New Roman"/>
          <w:sz w:val="24"/>
          <w:szCs w:val="24"/>
          <w:lang w:eastAsia="lv-LV"/>
        </w:rPr>
        <w:t>10</w:t>
      </w:r>
      <w:r w:rsidRPr="009848CE">
        <w:rPr>
          <w:rFonts w:ascii="Times New Roman" w:eastAsia="Arial Unicode MS" w:hAnsi="Times New Roman" w:cs="Times New Roman"/>
          <w:sz w:val="24"/>
          <w:szCs w:val="24"/>
          <w:lang w:eastAsia="lv-LV"/>
        </w:rPr>
        <w:t>.p.)</w:t>
      </w:r>
    </w:p>
    <w:p w14:paraId="3D36B9CF" w14:textId="554D811C" w:rsidR="009848CE" w:rsidRDefault="009848CE" w:rsidP="009848CE">
      <w:pPr>
        <w:spacing w:after="0" w:line="276" w:lineRule="auto"/>
        <w:rPr>
          <w:rFonts w:ascii="Times New Roman" w:eastAsia="Times New Roman" w:hAnsi="Times New Roman" w:cs="Times New Roman"/>
          <w:bCs/>
          <w:sz w:val="24"/>
          <w:szCs w:val="24"/>
          <w:lang w:eastAsia="lv-LV"/>
        </w:rPr>
      </w:pPr>
    </w:p>
    <w:p w14:paraId="195EE0EC" w14:textId="77777777" w:rsidR="009848CE" w:rsidRPr="009848CE" w:rsidRDefault="009848CE" w:rsidP="009848CE">
      <w:pPr>
        <w:spacing w:after="0" w:line="276" w:lineRule="auto"/>
        <w:rPr>
          <w:rFonts w:ascii="Times New Roman" w:eastAsia="Times New Roman" w:hAnsi="Times New Roman" w:cs="Times New Roman"/>
          <w:bCs/>
          <w:sz w:val="24"/>
          <w:szCs w:val="24"/>
          <w:lang w:eastAsia="lv-LV"/>
        </w:rPr>
      </w:pPr>
    </w:p>
    <w:p w14:paraId="77830FC4" w14:textId="77777777" w:rsidR="009848CE" w:rsidRPr="009848CE" w:rsidRDefault="009848CE" w:rsidP="009848CE">
      <w:pPr>
        <w:spacing w:after="0" w:line="276" w:lineRule="auto"/>
        <w:rPr>
          <w:rFonts w:ascii="Times New Roman" w:eastAsia="Times New Roman" w:hAnsi="Times New Roman" w:cs="Times New Roman"/>
          <w:b/>
          <w:sz w:val="24"/>
          <w:szCs w:val="24"/>
          <w:lang w:eastAsia="lv-LV"/>
        </w:rPr>
      </w:pPr>
      <w:r w:rsidRPr="009848CE">
        <w:rPr>
          <w:rFonts w:ascii="Times New Roman" w:eastAsia="Times New Roman" w:hAnsi="Times New Roman" w:cs="Times New Roman"/>
          <w:b/>
          <w:sz w:val="24"/>
          <w:szCs w:val="24"/>
          <w:lang w:eastAsia="lv-LV"/>
        </w:rPr>
        <w:t xml:space="preserve">Par nekustamā īpašuma Celtnieku ielā 2, Lubānā atsavināšanu </w:t>
      </w:r>
    </w:p>
    <w:p w14:paraId="4006AEB0" w14:textId="77777777" w:rsidR="009848CE" w:rsidRPr="009848CE" w:rsidRDefault="009848CE" w:rsidP="009848CE">
      <w:pPr>
        <w:spacing w:after="0" w:line="276" w:lineRule="auto"/>
        <w:rPr>
          <w:rFonts w:ascii="Times New Roman" w:eastAsia="Times New Roman" w:hAnsi="Times New Roman" w:cs="Times New Roman"/>
          <w:b/>
          <w:sz w:val="24"/>
          <w:szCs w:val="24"/>
          <w:lang w:eastAsia="lv-LV"/>
        </w:rPr>
      </w:pPr>
    </w:p>
    <w:p w14:paraId="5B687BFD" w14:textId="77777777" w:rsidR="009848CE" w:rsidRPr="009848CE" w:rsidRDefault="009848CE" w:rsidP="009848CE">
      <w:pPr>
        <w:spacing w:before="120" w:after="0" w:line="240" w:lineRule="auto"/>
        <w:ind w:firstLine="720"/>
        <w:jc w:val="both"/>
        <w:rPr>
          <w:rFonts w:ascii="Times New Roman" w:eastAsia="Times New Roman" w:hAnsi="Times New Roman" w:cs="Times New Roman"/>
          <w:sz w:val="24"/>
          <w:szCs w:val="24"/>
          <w:lang w:eastAsia="lv-LV"/>
        </w:rPr>
      </w:pPr>
      <w:r w:rsidRPr="009848CE">
        <w:rPr>
          <w:rFonts w:ascii="Times New Roman" w:eastAsia="Times New Roman" w:hAnsi="Times New Roman" w:cs="Times New Roman"/>
          <w:sz w:val="24"/>
          <w:szCs w:val="24"/>
          <w:lang w:eastAsia="lv-LV"/>
        </w:rPr>
        <w:t xml:space="preserve">2021.gada 29. aprīlī Lubānas novada pašvaldības domes sēdē tika pieņemts lēmums “Par zemes īpašuma Celtnieku ielā 2, Lubānā, Lubānas novadā ierakstīšanu zemesgrāmatā un atsavināšanas ierosinājumu” (protokols Nr.6, 2.§). </w:t>
      </w:r>
    </w:p>
    <w:p w14:paraId="526981E2" w14:textId="77777777" w:rsidR="009848CE" w:rsidRPr="009848CE" w:rsidRDefault="009848CE" w:rsidP="009848CE">
      <w:pPr>
        <w:spacing w:before="120" w:after="0" w:line="240" w:lineRule="auto"/>
        <w:ind w:firstLine="720"/>
        <w:jc w:val="both"/>
        <w:rPr>
          <w:rFonts w:ascii="Times New Roman" w:eastAsia="Times New Roman" w:hAnsi="Times New Roman" w:cs="Times New Roman"/>
          <w:sz w:val="24"/>
          <w:szCs w:val="24"/>
          <w:lang w:eastAsia="lv-LV"/>
        </w:rPr>
      </w:pPr>
      <w:r w:rsidRPr="009848CE">
        <w:rPr>
          <w:rFonts w:ascii="Times New Roman" w:eastAsia="Times New Roman" w:hAnsi="Times New Roman" w:cs="Times New Roman"/>
          <w:sz w:val="24"/>
          <w:szCs w:val="24"/>
          <w:lang w:eastAsia="lv-LV"/>
        </w:rPr>
        <w:t xml:space="preserve">Īpašuma tiesības nostiprinātas Lubānas novada pašvaldībai Lubānas pilsētas zemesgrāmatas nodalījumā Nr.100000613352, īpašuma kadastra numurs 70130020104, sastāv no vienas zemes vienības ar kadastra apzīmējumu 70130020104, platība 0,0719 ha.  </w:t>
      </w:r>
    </w:p>
    <w:p w14:paraId="34A8A74D" w14:textId="1AEC35A2" w:rsidR="009848CE" w:rsidRPr="009848CE" w:rsidRDefault="009848CE" w:rsidP="009848CE">
      <w:pPr>
        <w:spacing w:before="120" w:after="0" w:line="240" w:lineRule="auto"/>
        <w:ind w:firstLine="720"/>
        <w:jc w:val="both"/>
        <w:rPr>
          <w:rFonts w:ascii="Times New Roman" w:eastAsia="Times New Roman" w:hAnsi="Times New Roman" w:cs="Times New Roman"/>
          <w:sz w:val="24"/>
          <w:szCs w:val="24"/>
          <w:lang w:eastAsia="lv-LV"/>
        </w:rPr>
      </w:pPr>
      <w:r w:rsidRPr="009848CE">
        <w:rPr>
          <w:rFonts w:ascii="Times New Roman" w:eastAsia="Times New Roman" w:hAnsi="Times New Roman" w:cs="Times New Roman"/>
          <w:sz w:val="24"/>
          <w:szCs w:val="24"/>
          <w:lang w:eastAsia="lv-LV"/>
        </w:rPr>
        <w:t xml:space="preserve">Zemes īpašums ir iznomāts </w:t>
      </w:r>
      <w:r w:rsidR="002426DF">
        <w:rPr>
          <w:rFonts w:ascii="Times New Roman" w:eastAsia="Times New Roman" w:hAnsi="Times New Roman" w:cs="Times New Roman"/>
          <w:sz w:val="24"/>
          <w:szCs w:val="24"/>
          <w:lang w:eastAsia="lv-LV"/>
        </w:rPr>
        <w:t>[…]</w:t>
      </w:r>
      <w:r w:rsidRPr="009848CE">
        <w:rPr>
          <w:rFonts w:ascii="Times New Roman" w:eastAsia="Times New Roman" w:hAnsi="Times New Roman" w:cs="Times New Roman"/>
          <w:sz w:val="24"/>
          <w:szCs w:val="24"/>
          <w:lang w:eastAsia="lv-LV"/>
        </w:rPr>
        <w:t xml:space="preserve">, kurai </w:t>
      </w:r>
      <w:hyperlink r:id="rId8" w:tgtFrame="_blank" w:history="1">
        <w:r w:rsidRPr="009848CE">
          <w:rPr>
            <w:rFonts w:ascii="Times New Roman" w:eastAsia="Times New Roman" w:hAnsi="Times New Roman" w:cs="Times New Roman"/>
            <w:sz w:val="24"/>
            <w:szCs w:val="24"/>
            <w:lang w:eastAsia="lv-LV"/>
          </w:rPr>
          <w:t>Valsts un pašvaldību īpašuma privatizācijas un privatizācijas sertifikātu izmantošanas pabeigšanas likumā</w:t>
        </w:r>
      </w:hyperlink>
      <w:r w:rsidRPr="009848CE">
        <w:rPr>
          <w:rFonts w:ascii="Times New Roman" w:eastAsia="Times New Roman" w:hAnsi="Times New Roman" w:cs="Times New Roman"/>
          <w:sz w:val="24"/>
          <w:szCs w:val="24"/>
          <w:lang w:eastAsia="lv-LV"/>
        </w:rPr>
        <w:t xml:space="preserve"> noteiktajā kārtībā ir izbeigtas zemes lietošanas tiesības un ar kuru pašvaldība 2012. gada 20. decembrī noslēgusi zemes nomas līgumu Nr. 3 ar termiņu līdz 31.12.2022. Uz zemes vienības atrodas </w:t>
      </w:r>
      <w:r w:rsidR="002426DF">
        <w:rPr>
          <w:rFonts w:ascii="Times New Roman" w:eastAsia="Times New Roman" w:hAnsi="Times New Roman" w:cs="Times New Roman"/>
          <w:sz w:val="24"/>
          <w:szCs w:val="24"/>
          <w:lang w:eastAsia="lv-LV"/>
        </w:rPr>
        <w:t>[…]</w:t>
      </w:r>
      <w:r w:rsidRPr="009848CE">
        <w:rPr>
          <w:rFonts w:ascii="Times New Roman" w:eastAsia="Times New Roman" w:hAnsi="Times New Roman" w:cs="Times New Roman"/>
          <w:sz w:val="24"/>
          <w:szCs w:val="24"/>
          <w:lang w:eastAsia="lv-LV"/>
        </w:rPr>
        <w:t xml:space="preserve"> Lubānas pilsētas zemesgrāmatas nodalījumā Nr. 100000611826 ierakstīta dzīvojamā māja Celtnieku ielā 2, Lubānā, Lubānas novadā, īpašuma kadastra Nr. 70135020021. </w:t>
      </w:r>
    </w:p>
    <w:p w14:paraId="4526F38A" w14:textId="77777777" w:rsidR="009848CE" w:rsidRPr="009848CE" w:rsidRDefault="009848CE" w:rsidP="009848CE">
      <w:pPr>
        <w:spacing w:after="0" w:line="240" w:lineRule="auto"/>
        <w:ind w:firstLine="720"/>
        <w:contextualSpacing/>
        <w:jc w:val="both"/>
        <w:rPr>
          <w:rFonts w:ascii="Times New Roman" w:eastAsia="Times New Roman" w:hAnsi="Times New Roman" w:cs="Times New Roman"/>
          <w:sz w:val="24"/>
          <w:szCs w:val="24"/>
          <w:lang w:eastAsia="lv-LV"/>
        </w:rPr>
      </w:pPr>
      <w:r w:rsidRPr="009848CE">
        <w:rPr>
          <w:rFonts w:ascii="Times New Roman" w:eastAsia="Times New Roman" w:hAnsi="Times New Roman" w:cs="Times New Roman"/>
          <w:sz w:val="24"/>
          <w:szCs w:val="24"/>
          <w:lang w:eastAsia="lv-LV"/>
        </w:rPr>
        <w:t>Ievērojot Publiskas personas mantas atsavināšanas likuma, turpmāk – Atsavināšanas likums, 8.panta sestajā daļā noteikto, pašvaldība saņēmusi nekustamā īpašuma vērtētāja – SIA “Eiroeksperts” 2019. gada 3. jūnija novērtējumu Nr.</w:t>
      </w:r>
      <w:r w:rsidRPr="009848CE">
        <w:rPr>
          <w:rFonts w:ascii="Arial" w:eastAsia="Times New Roman" w:hAnsi="Arial" w:cs="Arial"/>
          <w:sz w:val="30"/>
          <w:szCs w:val="30"/>
          <w:lang w:eastAsia="lv-LV"/>
        </w:rPr>
        <w:t xml:space="preserve"> </w:t>
      </w:r>
      <w:r w:rsidRPr="009848CE">
        <w:rPr>
          <w:rFonts w:ascii="Times New Roman" w:eastAsia="Times New Roman" w:hAnsi="Times New Roman" w:cs="Times New Roman"/>
          <w:sz w:val="24"/>
          <w:szCs w:val="24"/>
          <w:lang w:eastAsia="lv-LV"/>
        </w:rPr>
        <w:t>L9746/ER/2021, saskaņā ar kuru zemes nekustamā īpašuma iespējamā tirgus vērtība ir 800 EUR. Saskaņā ar pašvaldības grāmatvedības uzskaites datiem, īpašuma atlikusī bilances vērtība uz lēmuma pieņemšanas brīdi sastāda 461,01 EUR, īpašuma kadastrālā vērtība 460 EUR.</w:t>
      </w:r>
    </w:p>
    <w:p w14:paraId="0259C250" w14:textId="77777777" w:rsidR="009848CE" w:rsidRPr="009848CE" w:rsidRDefault="009848CE" w:rsidP="009848CE">
      <w:pPr>
        <w:spacing w:after="0" w:line="240" w:lineRule="auto"/>
        <w:ind w:firstLine="720"/>
        <w:jc w:val="both"/>
        <w:rPr>
          <w:rFonts w:ascii="Times New Roman" w:eastAsia="Lucida Sans Unicode" w:hAnsi="Times New Roman" w:cs="Times New Roman"/>
          <w:sz w:val="24"/>
          <w:szCs w:val="24"/>
        </w:rPr>
      </w:pPr>
      <w:r w:rsidRPr="009848CE">
        <w:rPr>
          <w:rFonts w:ascii="Times New Roman" w:eastAsia="Lucida Sans Unicode" w:hAnsi="Times New Roman" w:cs="Times New Roman"/>
          <w:sz w:val="24"/>
          <w:szCs w:val="24"/>
        </w:rPr>
        <w:t xml:space="preserve">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Pārdošana par brīvu cenu saskaņā ar Publiskas personas mantas atsavināšanas likuma, 1.panta 7.punktu ir mantas pārdošana par atsavinātāja noteiktu cenu, kas nav zemāka par nosacīto cenu, savukārt,  nosacītā cena saskaņā ar tā paša likuma 1.panta 6.punktu ir nekustamā īpašuma vērtība, kas noteikta atbilstoši Standartizācijas likumā paredzētajā kārtībā apstiprinātajiem Latvijas īpašuma vērtēšanas standartiem.  Publiskas personas mantas atsavināšanas likuma Pārejas noteikumu 11.punkts nosaka, ka līdz brīdim, kad spēku zaudē Valsts un pašvaldību īpašuma privatizācijas un privatizācijas sertifikātu izmantošanas pabeigšanas likums, atsavināmā apbūvētā zemes gabala nosacītā cena nedrīkst būt zemāka par zemāko no šādām vērtībām: attiecīgā zemesgabala kadastrālo vērtību vai attiecīgā zemesgabala kadastrālo vērtību 2007.gada 31.decembrī. </w:t>
      </w:r>
    </w:p>
    <w:p w14:paraId="48802DFC" w14:textId="7AE27358" w:rsidR="009848CE" w:rsidRPr="009848CE" w:rsidRDefault="009848CE" w:rsidP="009848CE">
      <w:pPr>
        <w:spacing w:after="0" w:line="240" w:lineRule="auto"/>
        <w:ind w:firstLine="720"/>
        <w:jc w:val="both"/>
        <w:rPr>
          <w:rFonts w:ascii="Calibri" w:eastAsia="Calibri" w:hAnsi="Calibri" w:cs="Times New Roman"/>
          <w:kern w:val="1"/>
          <w:lang w:eastAsia="ar-SA"/>
        </w:rPr>
      </w:pPr>
      <w:r w:rsidRPr="009848CE">
        <w:rPr>
          <w:rFonts w:ascii="Times New Roman" w:eastAsia="Lucida Sans Unicode" w:hAnsi="Times New Roman" w:cs="Times New Roman"/>
          <w:sz w:val="24"/>
          <w:szCs w:val="24"/>
        </w:rPr>
        <w:lastRenderedPageBreak/>
        <w:t>Pamatojoties uz iepriekš minēto, likuma „Par pašvaldībām” 14.panta pirmās daļas 2.punktu un 21.panta pirmās daļas 17.punktu, Publiskas personas mantas atsavināšanas likuma 3.panta pirmās daļas 2.punktu, 4.panta ceturtās daļas 3.punktu, 5.panta pirmo daļu, ņemot vērā 15.09.2021.</w:t>
      </w:r>
      <w:r w:rsidRPr="009848CE">
        <w:rPr>
          <w:rFonts w:ascii="Times New Roman" w:eastAsia="Times New Roman" w:hAnsi="Times New Roman" w:cs="Times New Roman"/>
          <w:kern w:val="1"/>
          <w:sz w:val="24"/>
          <w:szCs w:val="24"/>
          <w:lang w:eastAsia="hi-IN" w:bidi="hi-IN"/>
        </w:rPr>
        <w:t xml:space="preserve"> Uzņēmējdarbības, teritoriālo un vides jautājumu komitejas </w:t>
      </w:r>
      <w:r>
        <w:rPr>
          <w:rFonts w:ascii="Times New Roman" w:eastAsia="Times New Roman" w:hAnsi="Times New Roman" w:cs="Times New Roman"/>
          <w:kern w:val="1"/>
          <w:sz w:val="24"/>
          <w:szCs w:val="24"/>
          <w:lang w:eastAsia="hi-IN" w:bidi="hi-IN"/>
        </w:rPr>
        <w:t xml:space="preserve">un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5</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p>
    <w:p w14:paraId="7870FBDB" w14:textId="77777777" w:rsidR="009848CE" w:rsidRPr="009848CE" w:rsidRDefault="009848CE" w:rsidP="009848CE">
      <w:pPr>
        <w:suppressAutoHyphens/>
        <w:spacing w:before="28" w:after="0" w:line="100" w:lineRule="atLeast"/>
        <w:ind w:firstLine="720"/>
        <w:jc w:val="both"/>
        <w:rPr>
          <w:rFonts w:ascii="Calibri" w:eastAsia="Calibri" w:hAnsi="Calibri" w:cs="Times New Roman"/>
          <w:kern w:val="1"/>
          <w:lang w:eastAsia="ar-SA"/>
        </w:rPr>
      </w:pPr>
    </w:p>
    <w:p w14:paraId="04D0C213" w14:textId="77777777" w:rsidR="009848CE" w:rsidRPr="009848CE" w:rsidRDefault="009848CE" w:rsidP="009848CE">
      <w:pPr>
        <w:suppressAutoHyphens/>
        <w:spacing w:after="0" w:line="100" w:lineRule="atLeast"/>
        <w:jc w:val="both"/>
        <w:rPr>
          <w:rFonts w:ascii="Times New Roman" w:eastAsia="Calibri" w:hAnsi="Times New Roman" w:cs="Times New Roman"/>
          <w:kern w:val="1"/>
          <w:sz w:val="24"/>
          <w:szCs w:val="24"/>
          <w:lang w:eastAsia="ar-SA"/>
        </w:rPr>
      </w:pPr>
    </w:p>
    <w:p w14:paraId="57B1FE82" w14:textId="5084DE5D" w:rsidR="009848CE" w:rsidRPr="009848CE" w:rsidRDefault="009848CE" w:rsidP="009848CE">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9848CE">
        <w:rPr>
          <w:rFonts w:ascii="Times New Roman" w:eastAsia="Times New Roman" w:hAnsi="Times New Roman" w:cs="Times New Roman"/>
          <w:sz w:val="24"/>
          <w:szCs w:val="24"/>
          <w:lang w:eastAsia="lv-LV"/>
        </w:rPr>
        <w:t xml:space="preserve">Atsavināt pašvaldības nekustamo īpašumu Celtnieku ielā 2, Lubānā, Madonas novadā, kadastra numurs 7013 002 0104, pārdodot par nosacīto cenu īpašuma nomniecei </w:t>
      </w:r>
      <w:r w:rsidR="002426DF">
        <w:rPr>
          <w:rFonts w:ascii="Times New Roman" w:eastAsia="Times New Roman" w:hAnsi="Times New Roman" w:cs="Times New Roman"/>
          <w:sz w:val="24"/>
          <w:szCs w:val="24"/>
          <w:lang w:eastAsia="lv-LV"/>
        </w:rPr>
        <w:t>[…].</w:t>
      </w:r>
    </w:p>
    <w:p w14:paraId="627DB67D" w14:textId="77777777" w:rsidR="009848CE" w:rsidRPr="009848CE" w:rsidRDefault="009848CE" w:rsidP="009848CE">
      <w:pPr>
        <w:numPr>
          <w:ilvl w:val="0"/>
          <w:numId w:val="1"/>
        </w:numPr>
        <w:spacing w:after="0" w:line="240" w:lineRule="auto"/>
        <w:jc w:val="both"/>
        <w:rPr>
          <w:rFonts w:ascii="Times New Roman" w:eastAsia="Times New Roman" w:hAnsi="Times New Roman" w:cs="Times New Roman"/>
          <w:sz w:val="24"/>
          <w:szCs w:val="24"/>
          <w:lang w:eastAsia="lv-LV"/>
        </w:rPr>
      </w:pPr>
      <w:r w:rsidRPr="009848CE">
        <w:rPr>
          <w:rFonts w:ascii="Times New Roman" w:eastAsia="Times New Roman" w:hAnsi="Times New Roman" w:cs="Times New Roman"/>
          <w:sz w:val="24"/>
          <w:szCs w:val="24"/>
          <w:lang w:eastAsia="lv-LV"/>
        </w:rPr>
        <w:t>Apstiprināt īpašuma nosacīto cenu 800,00 EUR (astoņi simti eiro, 00 centi).</w:t>
      </w:r>
    </w:p>
    <w:p w14:paraId="0BCEBD85" w14:textId="77777777" w:rsidR="009848CE" w:rsidRPr="009848CE" w:rsidRDefault="009848CE" w:rsidP="009848CE">
      <w:pPr>
        <w:numPr>
          <w:ilvl w:val="0"/>
          <w:numId w:val="1"/>
        </w:numPr>
        <w:spacing w:after="0" w:line="240" w:lineRule="auto"/>
        <w:jc w:val="both"/>
        <w:rPr>
          <w:rFonts w:ascii="Times New Roman" w:eastAsia="Times New Roman" w:hAnsi="Times New Roman" w:cs="Times New Roman"/>
          <w:sz w:val="24"/>
          <w:szCs w:val="24"/>
          <w:lang w:eastAsia="lv-LV"/>
        </w:rPr>
      </w:pPr>
      <w:r w:rsidRPr="009848CE">
        <w:rPr>
          <w:rFonts w:ascii="Times New Roman" w:eastAsia="Arial Unicode MS" w:hAnsi="Times New Roman" w:cs="Times New Roman"/>
          <w:sz w:val="24"/>
          <w:szCs w:val="24"/>
          <w:lang w:eastAsia="hi-IN" w:bidi="hi-IN"/>
        </w:rPr>
        <w:t>Noteikt, ka pirkuma maksa ir veicama 100% apmērā pirms līgums noslēgšanas vai veicams pirkums uz nomaksu, paredzot avansa maksājumu ne mazāku par 10% no pirkuma maksas un pirkuma maksas atliktā maksājuma nomaksas termiņu līdz 5 gadiem.</w:t>
      </w:r>
    </w:p>
    <w:p w14:paraId="15493E35" w14:textId="5549A21C" w:rsidR="009848CE" w:rsidRPr="009848CE" w:rsidRDefault="009848CE" w:rsidP="009848CE">
      <w:pPr>
        <w:widowControl w:val="0"/>
        <w:numPr>
          <w:ilvl w:val="0"/>
          <w:numId w:val="1"/>
        </w:numPr>
        <w:suppressAutoHyphens/>
        <w:spacing w:after="0" w:line="100" w:lineRule="atLeast"/>
        <w:jc w:val="both"/>
        <w:rPr>
          <w:rFonts w:ascii="Times New Roman" w:eastAsia="MS Mincho" w:hAnsi="Times New Roman" w:cs="Times New Roman"/>
          <w:i/>
          <w:sz w:val="24"/>
          <w:szCs w:val="24"/>
          <w:lang w:eastAsia="lv-LV"/>
        </w:rPr>
      </w:pPr>
      <w:r w:rsidRPr="009848CE">
        <w:rPr>
          <w:rFonts w:ascii="Times New Roman" w:eastAsia="Times New Roman" w:hAnsi="Times New Roman" w:cs="Times New Roman"/>
          <w:sz w:val="24"/>
          <w:szCs w:val="24"/>
          <w:lang w:eastAsia="lo-LA" w:bidi="lo-LA"/>
        </w:rPr>
        <w:t xml:space="preserve">Uzdot Nekustamā īpašuma pārvaldības un teritoriālās plānošanas nodaļai nosūtīt </w:t>
      </w:r>
      <w:r w:rsidR="002426DF">
        <w:rPr>
          <w:rFonts w:ascii="Times New Roman" w:eastAsia="Times New Roman" w:hAnsi="Times New Roman" w:cs="Times New Roman"/>
          <w:sz w:val="24"/>
          <w:szCs w:val="24"/>
          <w:lang w:eastAsia="lo-LA" w:bidi="lo-LA"/>
        </w:rPr>
        <w:t>[…]</w:t>
      </w:r>
      <w:r w:rsidRPr="009848CE">
        <w:rPr>
          <w:rFonts w:ascii="Times New Roman" w:eastAsia="Times New Roman" w:hAnsi="Times New Roman" w:cs="Times New Roman"/>
          <w:sz w:val="24"/>
          <w:szCs w:val="24"/>
          <w:lang w:eastAsia="lo-LA" w:bidi="lo-LA"/>
        </w:rPr>
        <w:t xml:space="preserve"> nekustamā īpašuma Celtnieku iela 2, Lubānā, Madonas novadā atsavināšanas paziņojumu normatīvajos aktos noteiktajā kārtībā.</w:t>
      </w:r>
    </w:p>
    <w:p w14:paraId="35E43525" w14:textId="5C7003AF" w:rsidR="009848CE" w:rsidRDefault="009848CE" w:rsidP="009848CE">
      <w:pPr>
        <w:spacing w:after="0" w:line="240" w:lineRule="auto"/>
        <w:ind w:right="-483"/>
        <w:jc w:val="both"/>
        <w:rPr>
          <w:rFonts w:ascii="Times New Roman" w:eastAsia="Times New Roman" w:hAnsi="Times New Roman" w:cs="Times New Roman"/>
          <w:sz w:val="24"/>
          <w:szCs w:val="24"/>
          <w:lang w:eastAsia="lv-LV"/>
        </w:rPr>
      </w:pPr>
    </w:p>
    <w:p w14:paraId="504A2F35" w14:textId="12517CDD" w:rsidR="009848CE" w:rsidRDefault="009848CE" w:rsidP="009848CE">
      <w:pPr>
        <w:spacing w:after="0" w:line="240" w:lineRule="auto"/>
        <w:ind w:right="-483"/>
        <w:jc w:val="both"/>
        <w:rPr>
          <w:rFonts w:ascii="Times New Roman" w:eastAsia="Times New Roman" w:hAnsi="Times New Roman" w:cs="Times New Roman"/>
          <w:sz w:val="24"/>
          <w:szCs w:val="24"/>
          <w:lang w:eastAsia="lv-LV"/>
        </w:rPr>
      </w:pPr>
    </w:p>
    <w:p w14:paraId="5B2FD30B" w14:textId="54C04601" w:rsidR="009848CE" w:rsidRDefault="009848CE" w:rsidP="009848CE">
      <w:pPr>
        <w:spacing w:after="0" w:line="240" w:lineRule="auto"/>
        <w:ind w:right="-483"/>
        <w:jc w:val="both"/>
        <w:rPr>
          <w:rFonts w:ascii="Times New Roman" w:eastAsia="Times New Roman" w:hAnsi="Times New Roman" w:cs="Times New Roman"/>
          <w:sz w:val="24"/>
          <w:szCs w:val="24"/>
          <w:lang w:eastAsia="lv-LV"/>
        </w:rPr>
      </w:pPr>
    </w:p>
    <w:p w14:paraId="6F4A7B9D" w14:textId="77777777" w:rsidR="009848CE" w:rsidRDefault="009848CE" w:rsidP="009848CE">
      <w:pPr>
        <w:spacing w:after="0" w:line="240" w:lineRule="auto"/>
        <w:ind w:right="-483"/>
        <w:jc w:val="both"/>
        <w:rPr>
          <w:rFonts w:ascii="Times New Roman" w:eastAsia="Times New Roman" w:hAnsi="Times New Roman" w:cs="Times New Roman"/>
          <w:sz w:val="24"/>
          <w:szCs w:val="24"/>
          <w:lang w:eastAsia="lv-LV"/>
        </w:rPr>
      </w:pPr>
    </w:p>
    <w:p w14:paraId="2C8C5FA7" w14:textId="77777777" w:rsidR="009848CE" w:rsidRPr="009848CE" w:rsidRDefault="009848CE" w:rsidP="009848CE">
      <w:pPr>
        <w:spacing w:after="0" w:line="240" w:lineRule="auto"/>
        <w:ind w:left="720"/>
        <w:contextualSpacing/>
        <w:jc w:val="both"/>
        <w:rPr>
          <w:rFonts w:ascii="Times New Roman" w:eastAsia="Calibri" w:hAnsi="Times New Roman" w:cs="Times New Roman"/>
          <w:color w:val="000000"/>
          <w:sz w:val="24"/>
          <w:szCs w:val="24"/>
          <w:lang w:eastAsia="lv-LV"/>
        </w:rPr>
      </w:pPr>
      <w:r w:rsidRPr="009848CE">
        <w:rPr>
          <w:rFonts w:ascii="Times New Roman" w:eastAsia="Calibri" w:hAnsi="Times New Roman" w:cs="Times New Roman"/>
          <w:color w:val="000000"/>
          <w:sz w:val="24"/>
          <w:szCs w:val="24"/>
          <w:lang w:eastAsia="lv-LV"/>
        </w:rPr>
        <w:t>Domes priekšsēdētājs</w:t>
      </w:r>
      <w:r w:rsidRPr="009848CE">
        <w:rPr>
          <w:rFonts w:ascii="Times New Roman" w:eastAsia="Calibri" w:hAnsi="Times New Roman" w:cs="Times New Roman"/>
          <w:color w:val="000000"/>
          <w:sz w:val="24"/>
          <w:szCs w:val="24"/>
          <w:lang w:eastAsia="lv-LV"/>
        </w:rPr>
        <w:tab/>
      </w:r>
      <w:r w:rsidRPr="009848CE">
        <w:rPr>
          <w:rFonts w:ascii="Times New Roman" w:eastAsia="Calibri" w:hAnsi="Times New Roman" w:cs="Times New Roman"/>
          <w:color w:val="000000"/>
          <w:sz w:val="24"/>
          <w:szCs w:val="24"/>
          <w:lang w:eastAsia="lv-LV"/>
        </w:rPr>
        <w:tab/>
      </w:r>
      <w:r w:rsidRPr="009848CE">
        <w:rPr>
          <w:rFonts w:ascii="Times New Roman" w:eastAsia="Calibri" w:hAnsi="Times New Roman" w:cs="Times New Roman"/>
          <w:color w:val="000000"/>
          <w:sz w:val="24"/>
          <w:szCs w:val="24"/>
          <w:lang w:eastAsia="lv-LV"/>
        </w:rPr>
        <w:tab/>
      </w:r>
      <w:r w:rsidRPr="009848CE">
        <w:rPr>
          <w:rFonts w:ascii="Times New Roman" w:eastAsia="Calibri" w:hAnsi="Times New Roman" w:cs="Times New Roman"/>
          <w:color w:val="000000"/>
          <w:sz w:val="24"/>
          <w:szCs w:val="24"/>
          <w:lang w:eastAsia="lv-LV"/>
        </w:rPr>
        <w:tab/>
        <w:t xml:space="preserve">         A.Lungevičs</w:t>
      </w:r>
      <w:r w:rsidRPr="009848CE">
        <w:rPr>
          <w:rFonts w:ascii="Times New Roman" w:eastAsia="Calibri" w:hAnsi="Times New Roman" w:cs="Times New Roman"/>
          <w:color w:val="000000"/>
          <w:sz w:val="24"/>
          <w:szCs w:val="24"/>
          <w:lang w:eastAsia="lv-LV"/>
        </w:rPr>
        <w:tab/>
      </w:r>
    </w:p>
    <w:p w14:paraId="203E550C" w14:textId="77777777" w:rsidR="009848CE" w:rsidRPr="009848CE" w:rsidRDefault="009848CE" w:rsidP="009848CE">
      <w:pPr>
        <w:suppressAutoHyphens/>
        <w:spacing w:after="0" w:line="240" w:lineRule="auto"/>
        <w:ind w:left="714"/>
        <w:jc w:val="both"/>
        <w:rPr>
          <w:rFonts w:ascii="Times New Roman" w:eastAsia="Calibri" w:hAnsi="Times New Roman" w:cs="Times New Roman"/>
          <w:kern w:val="1"/>
          <w:sz w:val="24"/>
          <w:szCs w:val="24"/>
          <w:lang w:eastAsia="ar-SA"/>
        </w:rPr>
      </w:pPr>
    </w:p>
    <w:p w14:paraId="6A10951A" w14:textId="1934ECA6" w:rsidR="009848CE" w:rsidRDefault="009848CE" w:rsidP="009848CE">
      <w:pPr>
        <w:spacing w:after="0" w:line="240" w:lineRule="auto"/>
        <w:ind w:right="-483"/>
        <w:jc w:val="both"/>
        <w:rPr>
          <w:rFonts w:ascii="Times New Roman" w:eastAsia="Times New Roman" w:hAnsi="Times New Roman" w:cs="Times New Roman"/>
          <w:sz w:val="24"/>
          <w:szCs w:val="24"/>
          <w:lang w:eastAsia="lv-LV"/>
        </w:rPr>
      </w:pPr>
    </w:p>
    <w:p w14:paraId="1E676CDB" w14:textId="77777777" w:rsidR="009848CE" w:rsidRPr="009848CE" w:rsidRDefault="009848CE" w:rsidP="009848CE">
      <w:pPr>
        <w:spacing w:after="0" w:line="240" w:lineRule="auto"/>
        <w:ind w:right="-483"/>
        <w:jc w:val="both"/>
        <w:rPr>
          <w:rFonts w:ascii="Times New Roman" w:eastAsia="Times New Roman" w:hAnsi="Times New Roman" w:cs="Times New Roman"/>
          <w:sz w:val="24"/>
          <w:szCs w:val="24"/>
          <w:lang w:eastAsia="lv-LV"/>
        </w:rPr>
      </w:pPr>
    </w:p>
    <w:p w14:paraId="0ED7A7A2" w14:textId="77777777" w:rsidR="009848CE" w:rsidRPr="009848CE" w:rsidRDefault="009848CE" w:rsidP="009848CE">
      <w:pPr>
        <w:spacing w:after="0" w:line="240" w:lineRule="auto"/>
        <w:ind w:right="-483"/>
        <w:jc w:val="both"/>
        <w:rPr>
          <w:rFonts w:ascii="Times New Roman" w:eastAsia="Times New Roman" w:hAnsi="Times New Roman" w:cs="Times New Roman"/>
          <w:sz w:val="24"/>
          <w:szCs w:val="24"/>
          <w:lang w:eastAsia="lv-LV"/>
        </w:rPr>
      </w:pPr>
    </w:p>
    <w:p w14:paraId="0246A781" w14:textId="77777777" w:rsidR="009848CE" w:rsidRPr="009848CE" w:rsidRDefault="009848CE" w:rsidP="009848CE">
      <w:pPr>
        <w:spacing w:after="0" w:line="240" w:lineRule="auto"/>
        <w:ind w:right="-483"/>
        <w:jc w:val="both"/>
        <w:rPr>
          <w:rFonts w:ascii="Times New Roman" w:eastAsia="Times New Roman" w:hAnsi="Times New Roman" w:cs="Times New Roman"/>
          <w:i/>
          <w:iCs/>
          <w:sz w:val="24"/>
          <w:szCs w:val="24"/>
          <w:lang w:eastAsia="lv-LV"/>
        </w:rPr>
      </w:pPr>
      <w:r w:rsidRPr="009848CE">
        <w:rPr>
          <w:rFonts w:ascii="Times New Roman" w:eastAsia="Times New Roman" w:hAnsi="Times New Roman" w:cs="Times New Roman"/>
          <w:i/>
          <w:iCs/>
          <w:sz w:val="24"/>
          <w:szCs w:val="24"/>
          <w:lang w:eastAsia="lv-LV"/>
        </w:rPr>
        <w:t>Čačka 28080793</w:t>
      </w:r>
    </w:p>
    <w:p w14:paraId="324A173F" w14:textId="77777777" w:rsidR="007E2E94" w:rsidRDefault="007E2E94"/>
    <w:sectPr w:rsidR="007E2E94" w:rsidSect="009848CE">
      <w:headerReference w:type="default" r:id="rId9"/>
      <w:footerReference w:type="default" r:id="rId10"/>
      <w:pgSz w:w="11906" w:h="16838"/>
      <w:pgMar w:top="993" w:right="1134"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6FE8" w14:textId="77777777" w:rsidR="00F23F40" w:rsidRDefault="00F23F40" w:rsidP="009848CE">
      <w:pPr>
        <w:spacing w:after="0" w:line="240" w:lineRule="auto"/>
      </w:pPr>
      <w:r>
        <w:separator/>
      </w:r>
    </w:p>
  </w:endnote>
  <w:endnote w:type="continuationSeparator" w:id="0">
    <w:p w14:paraId="4502B514" w14:textId="77777777" w:rsidR="00F23F40" w:rsidRDefault="00F23F40" w:rsidP="0098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934268"/>
      <w:docPartObj>
        <w:docPartGallery w:val="Page Numbers (Bottom of Page)"/>
        <w:docPartUnique/>
      </w:docPartObj>
    </w:sdtPr>
    <w:sdtEndPr/>
    <w:sdtContent>
      <w:p w14:paraId="79BDD5EB" w14:textId="473B7DE5" w:rsidR="009848CE" w:rsidRDefault="009848CE">
        <w:pPr>
          <w:pStyle w:val="Kjene"/>
          <w:jc w:val="center"/>
        </w:pPr>
        <w:r>
          <w:fldChar w:fldCharType="begin"/>
        </w:r>
        <w:r>
          <w:instrText>PAGE   \* MERGEFORMAT</w:instrText>
        </w:r>
        <w:r>
          <w:fldChar w:fldCharType="separate"/>
        </w:r>
        <w:r>
          <w:t>2</w:t>
        </w:r>
        <w:r>
          <w:fldChar w:fldCharType="end"/>
        </w:r>
      </w:p>
    </w:sdtContent>
  </w:sdt>
  <w:p w14:paraId="02CB5FC6" w14:textId="77777777" w:rsidR="009848CE" w:rsidRDefault="009848C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5CB9" w14:textId="77777777" w:rsidR="00F23F40" w:rsidRDefault="00F23F40" w:rsidP="009848CE">
      <w:pPr>
        <w:spacing w:after="0" w:line="240" w:lineRule="auto"/>
      </w:pPr>
      <w:r>
        <w:separator/>
      </w:r>
    </w:p>
  </w:footnote>
  <w:footnote w:type="continuationSeparator" w:id="0">
    <w:p w14:paraId="279559DD" w14:textId="77777777" w:rsidR="00F23F40" w:rsidRDefault="00F23F40" w:rsidP="00984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B56F" w14:textId="77777777" w:rsidR="00966B55" w:rsidRPr="00195C4D" w:rsidRDefault="00F23F40" w:rsidP="00874FD6">
    <w:pPr>
      <w:pStyle w:val="Galvene"/>
      <w:jc w:val="right"/>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7016F"/>
    <w:multiLevelType w:val="hybridMultilevel"/>
    <w:tmpl w:val="A246C00A"/>
    <w:lvl w:ilvl="0" w:tplc="CF126218">
      <w:start w:val="1"/>
      <w:numFmt w:val="decimal"/>
      <w:lvlText w:val="%1."/>
      <w:lvlJc w:val="left"/>
      <w:pPr>
        <w:ind w:left="720" w:hanging="360"/>
      </w:pPr>
      <w:rPr>
        <w:b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6D"/>
    <w:rsid w:val="002426DF"/>
    <w:rsid w:val="00647CE7"/>
    <w:rsid w:val="0069156D"/>
    <w:rsid w:val="007E2E94"/>
    <w:rsid w:val="009848CE"/>
    <w:rsid w:val="00F23F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F591"/>
  <w15:chartTrackingRefBased/>
  <w15:docId w15:val="{9C756E2E-E181-47DE-B510-DF5F47EC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848CE"/>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9848C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9848C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8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11962-valsts-un-pasvaldibu-ipasuma-privatizacijas-un-privatizacijas-sertifikatu-izmantosanas-pabeigsanas-liku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2954</Words>
  <Characters>1685</Characters>
  <Application>Microsoft Office Word</Application>
  <DocSecurity>0</DocSecurity>
  <Lines>14</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2021-09-22T10:45:00Z</dcterms:created>
  <dcterms:modified xsi:type="dcterms:W3CDTF">2021-09-28T08:56:00Z</dcterms:modified>
</cp:coreProperties>
</file>